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C9" w:rsidRPr="00670EC9" w:rsidRDefault="00670EC9" w:rsidP="00670EC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670EC9">
        <w:rPr>
          <w:rFonts w:ascii="Times New Roman" w:eastAsia="Times New Roman" w:hAnsi="Times New Roman" w:cs="Times New Roman"/>
          <w:b/>
          <w:bCs/>
          <w:sz w:val="36"/>
          <w:szCs w:val="36"/>
          <w:lang w:eastAsia="nl-NL"/>
        </w:rPr>
        <w:t>In het weekend van 1, 2 en 3 juni is het Dag van de Architectuur in Utrecht! Dé kans om binnen te kijken bij de meest bijzondere gebouwen. Bevlogen initiatiefnemers en enthousiaste architecten vertellen hoe zij de stad mooier en duurzamer maken.</w:t>
      </w:r>
    </w:p>
    <w:p w:rsidR="00670EC9" w:rsidRPr="00670EC9" w:rsidRDefault="00670EC9" w:rsidP="00670EC9">
      <w:pPr>
        <w:spacing w:before="100" w:beforeAutospacing="1" w:after="100" w:afterAutospacing="1" w:line="240" w:lineRule="auto"/>
        <w:rPr>
          <w:rFonts w:ascii="Times New Roman" w:eastAsia="Times New Roman" w:hAnsi="Times New Roman" w:cs="Times New Roman"/>
          <w:sz w:val="24"/>
          <w:szCs w:val="24"/>
          <w:lang w:eastAsia="nl-NL"/>
        </w:rPr>
      </w:pPr>
      <w:r w:rsidRPr="00670EC9">
        <w:rPr>
          <w:rFonts w:ascii="Times New Roman" w:eastAsia="Times New Roman" w:hAnsi="Times New Roman" w:cs="Times New Roman"/>
          <w:sz w:val="24"/>
          <w:szCs w:val="24"/>
          <w:lang w:eastAsia="nl-NL"/>
        </w:rPr>
        <w:t>We blikken vooruit op de stad van morgen. Utrecht groeit. En daarmee verandert ons stedelijk landschap met de dag. Duizenden nieuwe woningen zijn nodig voor de vele nieuwe inwoners. Overal in de stad wordt gewerkt om de openbare ruimte aangenamer te maken. Minder auto’s voor meer mensen en veel aandacht voor groen. De stad maakt zich klaar voor morgen; gezond, circulair, energieneutraal.</w:t>
      </w:r>
    </w:p>
    <w:p w:rsidR="00670EC9" w:rsidRPr="00670EC9" w:rsidRDefault="00670EC9" w:rsidP="00670EC9">
      <w:pPr>
        <w:spacing w:before="100" w:beforeAutospacing="1" w:after="100" w:afterAutospacing="1" w:line="240" w:lineRule="auto"/>
        <w:rPr>
          <w:rFonts w:ascii="Times New Roman" w:eastAsia="Times New Roman" w:hAnsi="Times New Roman" w:cs="Times New Roman"/>
          <w:sz w:val="24"/>
          <w:szCs w:val="24"/>
          <w:lang w:eastAsia="nl-NL"/>
        </w:rPr>
      </w:pPr>
      <w:r w:rsidRPr="00670EC9">
        <w:rPr>
          <w:rFonts w:ascii="Times New Roman" w:eastAsia="Times New Roman" w:hAnsi="Times New Roman" w:cs="Times New Roman"/>
          <w:sz w:val="24"/>
          <w:szCs w:val="24"/>
          <w:lang w:eastAsia="nl-NL"/>
        </w:rPr>
        <w:t>Op geen andere plek is de groei van de stad meer zichtbaar dan in Leidsche Rijn. Het piepjonge stadsdeel bestaat dit jaar 20 jaar. En dat vieren we met een speciale </w:t>
      </w:r>
      <w:r w:rsidRPr="00670EC9">
        <w:rPr>
          <w:rFonts w:ascii="Times New Roman" w:eastAsia="Times New Roman" w:hAnsi="Times New Roman" w:cs="Times New Roman"/>
          <w:b/>
          <w:bCs/>
          <w:sz w:val="24"/>
          <w:szCs w:val="24"/>
          <w:lang w:eastAsia="nl-NL"/>
        </w:rPr>
        <w:t>fietstour</w:t>
      </w:r>
      <w:r w:rsidRPr="00670EC9">
        <w:rPr>
          <w:rFonts w:ascii="Times New Roman" w:eastAsia="Times New Roman" w:hAnsi="Times New Roman" w:cs="Times New Roman"/>
          <w:sz w:val="24"/>
          <w:szCs w:val="24"/>
          <w:lang w:eastAsia="nl-NL"/>
        </w:rPr>
        <w:t>, een architectenestafette in het net geopende </w:t>
      </w:r>
      <w:r w:rsidRPr="00670EC9">
        <w:rPr>
          <w:rFonts w:ascii="Times New Roman" w:eastAsia="Times New Roman" w:hAnsi="Times New Roman" w:cs="Times New Roman"/>
          <w:b/>
          <w:bCs/>
          <w:sz w:val="24"/>
          <w:szCs w:val="24"/>
          <w:lang w:eastAsia="nl-NL"/>
        </w:rPr>
        <w:t>Leidsche Rijn Centrum</w:t>
      </w:r>
      <w:r w:rsidRPr="00670EC9">
        <w:rPr>
          <w:rFonts w:ascii="Times New Roman" w:eastAsia="Times New Roman" w:hAnsi="Times New Roman" w:cs="Times New Roman"/>
          <w:sz w:val="24"/>
          <w:szCs w:val="24"/>
          <w:lang w:eastAsia="nl-NL"/>
        </w:rPr>
        <w:t> en een kunst- en architectuurmanifestatie bij het naastgelegen </w:t>
      </w:r>
      <w:r w:rsidRPr="00670EC9">
        <w:rPr>
          <w:rFonts w:ascii="Times New Roman" w:eastAsia="Times New Roman" w:hAnsi="Times New Roman" w:cs="Times New Roman"/>
          <w:b/>
          <w:bCs/>
          <w:sz w:val="24"/>
          <w:szCs w:val="24"/>
          <w:lang w:eastAsia="nl-NL"/>
        </w:rPr>
        <w:t>RAUM</w:t>
      </w:r>
      <w:r w:rsidRPr="00670EC9">
        <w:rPr>
          <w:rFonts w:ascii="Times New Roman" w:eastAsia="Times New Roman" w:hAnsi="Times New Roman" w:cs="Times New Roman"/>
          <w:sz w:val="24"/>
          <w:szCs w:val="24"/>
          <w:lang w:eastAsia="nl-NL"/>
        </w:rPr>
        <w:t>. Op</w:t>
      </w:r>
      <w:r w:rsidRPr="00670EC9">
        <w:rPr>
          <w:rFonts w:ascii="Times New Roman" w:eastAsia="Times New Roman" w:hAnsi="Times New Roman" w:cs="Times New Roman"/>
          <w:b/>
          <w:bCs/>
          <w:sz w:val="24"/>
          <w:szCs w:val="24"/>
          <w:lang w:eastAsia="nl-NL"/>
        </w:rPr>
        <w:t xml:space="preserve"> </w:t>
      </w:r>
      <w:proofErr w:type="spellStart"/>
      <w:r w:rsidRPr="00670EC9">
        <w:rPr>
          <w:rFonts w:ascii="Times New Roman" w:eastAsia="Times New Roman" w:hAnsi="Times New Roman" w:cs="Times New Roman"/>
          <w:b/>
          <w:bCs/>
          <w:sz w:val="24"/>
          <w:szCs w:val="24"/>
          <w:lang w:eastAsia="nl-NL"/>
        </w:rPr>
        <w:t>Rotsoord</w:t>
      </w:r>
      <w:proofErr w:type="spellEnd"/>
      <w:r w:rsidRPr="00670EC9">
        <w:rPr>
          <w:rFonts w:ascii="Times New Roman" w:eastAsia="Times New Roman" w:hAnsi="Times New Roman" w:cs="Times New Roman"/>
          <w:sz w:val="24"/>
          <w:szCs w:val="24"/>
          <w:lang w:eastAsia="nl-NL"/>
        </w:rPr>
        <w:t xml:space="preserve"> kun je de vorig jaar heropende </w:t>
      </w:r>
      <w:proofErr w:type="spellStart"/>
      <w:r w:rsidRPr="00670EC9">
        <w:rPr>
          <w:rFonts w:ascii="Times New Roman" w:eastAsia="Times New Roman" w:hAnsi="Times New Roman" w:cs="Times New Roman"/>
          <w:b/>
          <w:bCs/>
          <w:sz w:val="24"/>
          <w:szCs w:val="24"/>
          <w:lang w:eastAsia="nl-NL"/>
        </w:rPr>
        <w:t>Pastoefabriek</w:t>
      </w:r>
      <w:proofErr w:type="spellEnd"/>
      <w:r w:rsidRPr="00670EC9">
        <w:rPr>
          <w:rFonts w:ascii="Times New Roman" w:eastAsia="Times New Roman" w:hAnsi="Times New Roman" w:cs="Times New Roman"/>
          <w:sz w:val="24"/>
          <w:szCs w:val="24"/>
          <w:lang w:eastAsia="nl-NL"/>
        </w:rPr>
        <w:t xml:space="preserve"> bezoeken, een rondleiding bijwonen door de nieuwbouw van </w:t>
      </w:r>
      <w:r w:rsidRPr="00670EC9">
        <w:rPr>
          <w:rFonts w:ascii="Times New Roman" w:eastAsia="Times New Roman" w:hAnsi="Times New Roman" w:cs="Times New Roman"/>
          <w:b/>
          <w:bCs/>
          <w:sz w:val="24"/>
          <w:szCs w:val="24"/>
          <w:lang w:eastAsia="nl-NL"/>
        </w:rPr>
        <w:t>De Trip</w:t>
      </w:r>
      <w:r w:rsidRPr="00670EC9">
        <w:rPr>
          <w:rFonts w:ascii="Times New Roman" w:eastAsia="Times New Roman" w:hAnsi="Times New Roman" w:cs="Times New Roman"/>
          <w:sz w:val="24"/>
          <w:szCs w:val="24"/>
          <w:lang w:eastAsia="nl-NL"/>
        </w:rPr>
        <w:t>, de prachtig getransformeerde </w:t>
      </w:r>
      <w:r w:rsidRPr="00670EC9">
        <w:rPr>
          <w:rFonts w:ascii="Times New Roman" w:eastAsia="Times New Roman" w:hAnsi="Times New Roman" w:cs="Times New Roman"/>
          <w:b/>
          <w:bCs/>
          <w:sz w:val="24"/>
          <w:szCs w:val="24"/>
          <w:lang w:eastAsia="nl-NL"/>
        </w:rPr>
        <w:t>watertoren</w:t>
      </w:r>
      <w:r w:rsidRPr="00670EC9">
        <w:rPr>
          <w:rFonts w:ascii="Times New Roman" w:eastAsia="Times New Roman" w:hAnsi="Times New Roman" w:cs="Times New Roman"/>
          <w:sz w:val="24"/>
          <w:szCs w:val="24"/>
          <w:lang w:eastAsia="nl-NL"/>
        </w:rPr>
        <w:t> beklimmen of de gebiedsexpositie </w:t>
      </w:r>
      <w:r w:rsidRPr="00670EC9">
        <w:rPr>
          <w:rFonts w:ascii="Times New Roman" w:eastAsia="Times New Roman" w:hAnsi="Times New Roman" w:cs="Times New Roman"/>
          <w:b/>
          <w:bCs/>
          <w:sz w:val="24"/>
          <w:szCs w:val="24"/>
          <w:lang w:eastAsia="nl-NL"/>
        </w:rPr>
        <w:t>Proeftuin van Vernieuwing</w:t>
      </w:r>
      <w:r w:rsidRPr="00670EC9">
        <w:rPr>
          <w:rFonts w:ascii="Times New Roman" w:eastAsia="Times New Roman" w:hAnsi="Times New Roman" w:cs="Times New Roman"/>
          <w:sz w:val="24"/>
          <w:szCs w:val="24"/>
          <w:lang w:eastAsia="nl-NL"/>
        </w:rPr>
        <w:t xml:space="preserve"> van het Stadsinitiatief </w:t>
      </w:r>
      <w:proofErr w:type="spellStart"/>
      <w:r w:rsidRPr="00670EC9">
        <w:rPr>
          <w:rFonts w:ascii="Times New Roman" w:eastAsia="Times New Roman" w:hAnsi="Times New Roman" w:cs="Times New Roman"/>
          <w:sz w:val="24"/>
          <w:szCs w:val="24"/>
          <w:lang w:eastAsia="nl-NL"/>
        </w:rPr>
        <w:t>Rotsoord</w:t>
      </w:r>
      <w:proofErr w:type="spellEnd"/>
      <w:r w:rsidRPr="00670EC9">
        <w:rPr>
          <w:rFonts w:ascii="Times New Roman" w:eastAsia="Times New Roman" w:hAnsi="Times New Roman" w:cs="Times New Roman"/>
          <w:sz w:val="24"/>
          <w:szCs w:val="24"/>
          <w:lang w:eastAsia="nl-NL"/>
        </w:rPr>
        <w:t>.</w:t>
      </w:r>
    </w:p>
    <w:p w:rsidR="00670EC9" w:rsidRPr="00670EC9" w:rsidRDefault="00670EC9" w:rsidP="00670EC9">
      <w:pPr>
        <w:spacing w:before="100" w:beforeAutospacing="1" w:after="100" w:afterAutospacing="1" w:line="240" w:lineRule="auto"/>
        <w:rPr>
          <w:rFonts w:ascii="Times New Roman" w:eastAsia="Times New Roman" w:hAnsi="Times New Roman" w:cs="Times New Roman"/>
          <w:sz w:val="24"/>
          <w:szCs w:val="24"/>
          <w:lang w:eastAsia="nl-NL"/>
        </w:rPr>
      </w:pPr>
      <w:r w:rsidRPr="00670EC9">
        <w:rPr>
          <w:rFonts w:ascii="Times New Roman" w:eastAsia="Times New Roman" w:hAnsi="Times New Roman" w:cs="Times New Roman"/>
          <w:sz w:val="24"/>
          <w:szCs w:val="24"/>
          <w:lang w:eastAsia="nl-NL"/>
        </w:rPr>
        <w:t xml:space="preserve">In het </w:t>
      </w:r>
      <w:r w:rsidRPr="00670EC9">
        <w:rPr>
          <w:rFonts w:ascii="Times New Roman" w:eastAsia="Times New Roman" w:hAnsi="Times New Roman" w:cs="Times New Roman"/>
          <w:b/>
          <w:bCs/>
          <w:sz w:val="24"/>
          <w:szCs w:val="24"/>
          <w:lang w:eastAsia="nl-NL"/>
        </w:rPr>
        <w:t>Stationsgebied</w:t>
      </w:r>
      <w:r w:rsidRPr="00670EC9">
        <w:rPr>
          <w:rFonts w:ascii="Times New Roman" w:eastAsia="Times New Roman" w:hAnsi="Times New Roman" w:cs="Times New Roman"/>
          <w:sz w:val="24"/>
          <w:szCs w:val="24"/>
          <w:lang w:eastAsia="nl-NL"/>
        </w:rPr>
        <w:t xml:space="preserve"> trekt de Dag van de Architectuur samen op met De Dag van de Bouw. Hijskranen maken plaats voor een levendig nieuw Stationsplein met een iconisch hagelwit </w:t>
      </w:r>
      <w:proofErr w:type="spellStart"/>
      <w:r w:rsidRPr="00670EC9">
        <w:rPr>
          <w:rFonts w:ascii="Times New Roman" w:eastAsia="Times New Roman" w:hAnsi="Times New Roman" w:cs="Times New Roman"/>
          <w:sz w:val="24"/>
          <w:szCs w:val="24"/>
          <w:lang w:eastAsia="nl-NL"/>
        </w:rPr>
        <w:t>bollendak</w:t>
      </w:r>
      <w:proofErr w:type="spellEnd"/>
      <w:r w:rsidRPr="00670EC9">
        <w:rPr>
          <w:rFonts w:ascii="Times New Roman" w:eastAsia="Times New Roman" w:hAnsi="Times New Roman" w:cs="Times New Roman"/>
          <w:sz w:val="24"/>
          <w:szCs w:val="24"/>
          <w:lang w:eastAsia="nl-NL"/>
        </w:rPr>
        <w:t xml:space="preserve">. De naastgelegen bouwprojecten het </w:t>
      </w:r>
      <w:proofErr w:type="spellStart"/>
      <w:r w:rsidRPr="00670EC9">
        <w:rPr>
          <w:rFonts w:ascii="Times New Roman" w:eastAsia="Times New Roman" w:hAnsi="Times New Roman" w:cs="Times New Roman"/>
          <w:b/>
          <w:bCs/>
          <w:sz w:val="24"/>
          <w:szCs w:val="24"/>
          <w:lang w:eastAsia="nl-NL"/>
        </w:rPr>
        <w:t>Noordgebouw</w:t>
      </w:r>
      <w:proofErr w:type="spellEnd"/>
      <w:r w:rsidRPr="00670EC9">
        <w:rPr>
          <w:rFonts w:ascii="Times New Roman" w:eastAsia="Times New Roman" w:hAnsi="Times New Roman" w:cs="Times New Roman"/>
          <w:sz w:val="24"/>
          <w:szCs w:val="24"/>
          <w:lang w:eastAsia="nl-NL"/>
        </w:rPr>
        <w:t xml:space="preserve"> en het </w:t>
      </w:r>
      <w:r w:rsidRPr="00670EC9">
        <w:rPr>
          <w:rFonts w:ascii="Times New Roman" w:eastAsia="Times New Roman" w:hAnsi="Times New Roman" w:cs="Times New Roman"/>
          <w:b/>
          <w:bCs/>
          <w:sz w:val="24"/>
          <w:szCs w:val="24"/>
          <w:lang w:eastAsia="nl-NL"/>
        </w:rPr>
        <w:t>Platform</w:t>
      </w:r>
      <w:r w:rsidRPr="00670EC9">
        <w:rPr>
          <w:rFonts w:ascii="Times New Roman" w:eastAsia="Times New Roman" w:hAnsi="Times New Roman" w:cs="Times New Roman"/>
          <w:sz w:val="24"/>
          <w:szCs w:val="24"/>
          <w:lang w:eastAsia="nl-NL"/>
        </w:rPr>
        <w:t> in aanbouw zijn te bezoeken onder leiding van bouwers en architecten. Aan de andere kant van de sporen zijn het duurzaam getransformeerde </w:t>
      </w:r>
      <w:r w:rsidRPr="00670EC9">
        <w:rPr>
          <w:rFonts w:ascii="Times New Roman" w:eastAsia="Times New Roman" w:hAnsi="Times New Roman" w:cs="Times New Roman"/>
          <w:b/>
          <w:bCs/>
          <w:sz w:val="24"/>
          <w:szCs w:val="24"/>
          <w:lang w:eastAsia="nl-NL"/>
        </w:rPr>
        <w:t>Rijkskantoor De Knoop</w:t>
      </w:r>
      <w:r w:rsidRPr="00670EC9">
        <w:rPr>
          <w:rFonts w:ascii="Times New Roman" w:eastAsia="Times New Roman" w:hAnsi="Times New Roman" w:cs="Times New Roman"/>
          <w:sz w:val="24"/>
          <w:szCs w:val="24"/>
          <w:lang w:eastAsia="nl-NL"/>
        </w:rPr>
        <w:t> en circulair paviljoen </w:t>
      </w:r>
      <w:r w:rsidRPr="00670EC9">
        <w:rPr>
          <w:rFonts w:ascii="Times New Roman" w:eastAsia="Times New Roman" w:hAnsi="Times New Roman" w:cs="Times New Roman"/>
          <w:b/>
          <w:bCs/>
          <w:sz w:val="24"/>
          <w:szCs w:val="24"/>
          <w:lang w:eastAsia="nl-NL"/>
        </w:rPr>
        <w:t>The Green House</w:t>
      </w:r>
      <w:r w:rsidRPr="00670EC9">
        <w:rPr>
          <w:rFonts w:ascii="Times New Roman" w:eastAsia="Times New Roman" w:hAnsi="Times New Roman" w:cs="Times New Roman"/>
          <w:sz w:val="24"/>
          <w:szCs w:val="24"/>
          <w:lang w:eastAsia="nl-NL"/>
        </w:rPr>
        <w:t> nog maar net geopend. De initiatiefnemers en de architect vertellen graag over hun zoektochten tijdens dit circulaire avontuur in bouwproces, exploitatie en keuken.</w:t>
      </w:r>
      <w:r w:rsidRPr="00670EC9">
        <w:rPr>
          <w:rFonts w:ascii="Times New Roman" w:eastAsia="Times New Roman" w:hAnsi="Times New Roman" w:cs="Times New Roman"/>
          <w:sz w:val="24"/>
          <w:szCs w:val="24"/>
          <w:lang w:eastAsia="nl-NL"/>
        </w:rPr>
        <w:br/>
      </w:r>
      <w:r w:rsidRPr="00670EC9">
        <w:rPr>
          <w:rFonts w:ascii="Times New Roman" w:eastAsia="Times New Roman" w:hAnsi="Times New Roman" w:cs="Times New Roman"/>
          <w:sz w:val="24"/>
          <w:szCs w:val="24"/>
          <w:lang w:eastAsia="nl-NL"/>
        </w:rPr>
        <w:br/>
        <w:t>Ook zijn een aantal bijzonder Utrechtse iconen geopend zoals het duurzaam getransformeerde </w:t>
      </w:r>
      <w:proofErr w:type="spellStart"/>
      <w:r w:rsidRPr="00670EC9">
        <w:rPr>
          <w:rFonts w:ascii="Times New Roman" w:eastAsia="Times New Roman" w:hAnsi="Times New Roman" w:cs="Times New Roman"/>
          <w:b/>
          <w:bCs/>
          <w:sz w:val="24"/>
          <w:szCs w:val="24"/>
          <w:lang w:eastAsia="nl-NL"/>
        </w:rPr>
        <w:t>a.s.r</w:t>
      </w:r>
      <w:proofErr w:type="spellEnd"/>
      <w:r w:rsidRPr="00670EC9">
        <w:rPr>
          <w:rFonts w:ascii="Times New Roman" w:eastAsia="Times New Roman" w:hAnsi="Times New Roman" w:cs="Times New Roman"/>
          <w:b/>
          <w:bCs/>
          <w:sz w:val="24"/>
          <w:szCs w:val="24"/>
          <w:lang w:eastAsia="nl-NL"/>
        </w:rPr>
        <w:t xml:space="preserve"> hoofdkantoor</w:t>
      </w:r>
      <w:r w:rsidRPr="00670EC9">
        <w:rPr>
          <w:rFonts w:ascii="Times New Roman" w:eastAsia="Times New Roman" w:hAnsi="Times New Roman" w:cs="Times New Roman"/>
          <w:sz w:val="24"/>
          <w:szCs w:val="24"/>
          <w:lang w:eastAsia="nl-NL"/>
        </w:rPr>
        <w:t>, met dit jaar ook aandacht voor de bijzondere kunst- en erfgoedcollectie van de verzekeringsmaatschappij. Na de Villa Jongerius is nu ook het schitterende </w:t>
      </w:r>
      <w:r w:rsidRPr="00670EC9">
        <w:rPr>
          <w:rFonts w:ascii="Times New Roman" w:eastAsia="Times New Roman" w:hAnsi="Times New Roman" w:cs="Times New Roman"/>
          <w:b/>
          <w:bCs/>
          <w:sz w:val="24"/>
          <w:szCs w:val="24"/>
          <w:lang w:eastAsia="nl-NL"/>
        </w:rPr>
        <w:t>Jongerius kantoor</w:t>
      </w:r>
      <w:r w:rsidRPr="00670EC9">
        <w:rPr>
          <w:rFonts w:ascii="Times New Roman" w:eastAsia="Times New Roman" w:hAnsi="Times New Roman" w:cs="Times New Roman"/>
          <w:sz w:val="24"/>
          <w:szCs w:val="24"/>
          <w:lang w:eastAsia="nl-NL"/>
        </w:rPr>
        <w:t> duurzaam gerenoveerd en open voor publiek. In het werkspoorkwartier kun je kennismaken met het </w:t>
      </w:r>
      <w:r w:rsidRPr="00670EC9">
        <w:rPr>
          <w:rFonts w:ascii="Times New Roman" w:eastAsia="Times New Roman" w:hAnsi="Times New Roman" w:cs="Times New Roman"/>
          <w:b/>
          <w:bCs/>
          <w:sz w:val="24"/>
          <w:szCs w:val="24"/>
          <w:lang w:eastAsia="nl-NL"/>
        </w:rPr>
        <w:t>Hof van Cartesius</w:t>
      </w:r>
      <w:r w:rsidRPr="00670EC9">
        <w:rPr>
          <w:rFonts w:ascii="Times New Roman" w:eastAsia="Times New Roman" w:hAnsi="Times New Roman" w:cs="Times New Roman"/>
          <w:sz w:val="24"/>
          <w:szCs w:val="24"/>
          <w:lang w:eastAsia="nl-NL"/>
        </w:rPr>
        <w:t xml:space="preserve">, creatieve hub en proeftuin van de circulaire economie. Vorig jaar was de grond net </w:t>
      </w:r>
      <w:proofErr w:type="spellStart"/>
      <w:r w:rsidRPr="00670EC9">
        <w:rPr>
          <w:rFonts w:ascii="Times New Roman" w:eastAsia="Times New Roman" w:hAnsi="Times New Roman" w:cs="Times New Roman"/>
          <w:sz w:val="24"/>
          <w:szCs w:val="24"/>
          <w:lang w:eastAsia="nl-NL"/>
        </w:rPr>
        <w:t>bouwklaar</w:t>
      </w:r>
      <w:proofErr w:type="spellEnd"/>
      <w:r w:rsidRPr="00670EC9">
        <w:rPr>
          <w:rFonts w:ascii="Times New Roman" w:eastAsia="Times New Roman" w:hAnsi="Times New Roman" w:cs="Times New Roman"/>
          <w:sz w:val="24"/>
          <w:szCs w:val="24"/>
          <w:lang w:eastAsia="nl-NL"/>
        </w:rPr>
        <w:t>, nu is er volop leven in het volledig duurzaam gebouwde Hof.</w:t>
      </w:r>
    </w:p>
    <w:p w:rsidR="00670EC9" w:rsidRPr="00670EC9" w:rsidRDefault="00670EC9" w:rsidP="00670EC9">
      <w:pPr>
        <w:spacing w:before="100" w:beforeAutospacing="1" w:after="100" w:afterAutospacing="1" w:line="240" w:lineRule="auto"/>
        <w:rPr>
          <w:rFonts w:ascii="Times New Roman" w:eastAsia="Times New Roman" w:hAnsi="Times New Roman" w:cs="Times New Roman"/>
          <w:sz w:val="24"/>
          <w:szCs w:val="24"/>
          <w:lang w:eastAsia="nl-NL"/>
        </w:rPr>
      </w:pPr>
      <w:r w:rsidRPr="00670EC9">
        <w:rPr>
          <w:rFonts w:ascii="Times New Roman" w:eastAsia="Times New Roman" w:hAnsi="Times New Roman" w:cs="Times New Roman"/>
          <w:sz w:val="24"/>
          <w:szCs w:val="24"/>
          <w:lang w:eastAsia="nl-NL"/>
        </w:rPr>
        <w:t>Eén dag héél veel zien, dat is Dag van de Architectuur Utrecht.</w:t>
      </w:r>
    </w:p>
    <w:p w:rsidR="00670EC9" w:rsidRPr="00670EC9" w:rsidRDefault="00670EC9" w:rsidP="00670EC9">
      <w:pPr>
        <w:spacing w:before="100" w:beforeAutospacing="1" w:after="100" w:afterAutospacing="1" w:line="240" w:lineRule="auto"/>
        <w:rPr>
          <w:rFonts w:ascii="Times New Roman" w:eastAsia="Times New Roman" w:hAnsi="Times New Roman" w:cs="Times New Roman"/>
          <w:sz w:val="24"/>
          <w:szCs w:val="24"/>
          <w:lang w:eastAsia="nl-NL"/>
        </w:rPr>
      </w:pPr>
      <w:r w:rsidRPr="00670EC9">
        <w:rPr>
          <w:rFonts w:ascii="Times New Roman" w:eastAsia="Times New Roman" w:hAnsi="Times New Roman" w:cs="Times New Roman"/>
          <w:sz w:val="24"/>
          <w:szCs w:val="24"/>
          <w:lang w:eastAsia="nl-NL"/>
        </w:rPr>
        <w:t>Het volledige programma in Utrecht vind je op www.aorta.nu.</w:t>
      </w:r>
    </w:p>
    <w:p w:rsidR="00B74869" w:rsidRDefault="00670EC9" w:rsidP="00670EC9">
      <w:r w:rsidRPr="00670EC9">
        <w:rPr>
          <w:rFonts w:ascii="Times New Roman" w:eastAsia="Times New Roman" w:hAnsi="Times New Roman" w:cs="Times New Roman"/>
          <w:i/>
          <w:iCs/>
          <w:sz w:val="24"/>
          <w:szCs w:val="24"/>
          <w:lang w:eastAsia="nl-NL"/>
        </w:rPr>
        <w:t>Foto: INDYMAH</w:t>
      </w:r>
      <w:r w:rsidRPr="00670EC9">
        <w:rPr>
          <w:rFonts w:ascii="Times New Roman" w:eastAsia="Times New Roman" w:hAnsi="Times New Roman" w:cs="Times New Roman"/>
          <w:sz w:val="24"/>
          <w:szCs w:val="24"/>
          <w:lang w:eastAsia="nl-NL"/>
        </w:rPr>
        <w:br/>
      </w:r>
      <w:r w:rsidRPr="00670EC9">
        <w:rPr>
          <w:rFonts w:ascii="Times New Roman" w:eastAsia="Times New Roman" w:hAnsi="Times New Roman" w:cs="Times New Roman"/>
          <w:sz w:val="24"/>
          <w:szCs w:val="24"/>
          <w:lang w:eastAsia="nl-NL"/>
        </w:rPr>
        <w:br/>
      </w:r>
      <w:r w:rsidRPr="00670EC9">
        <w:rPr>
          <w:rFonts w:ascii="Times New Roman" w:eastAsia="Times New Roman" w:hAnsi="Times New Roman" w:cs="Times New Roman"/>
          <w:b/>
          <w:bCs/>
          <w:sz w:val="24"/>
          <w:szCs w:val="24"/>
          <w:u w:val="single"/>
          <w:lang w:eastAsia="nl-NL"/>
        </w:rPr>
        <w:t>Noot voor de redactie</w:t>
      </w:r>
      <w:r w:rsidRPr="00670EC9">
        <w:rPr>
          <w:rFonts w:ascii="Times New Roman" w:eastAsia="Times New Roman" w:hAnsi="Times New Roman" w:cs="Times New Roman"/>
          <w:b/>
          <w:bCs/>
          <w:sz w:val="24"/>
          <w:szCs w:val="24"/>
          <w:lang w:eastAsia="nl-NL"/>
        </w:rPr>
        <w:br/>
        <w:t>Voor meer informatie en beeldmateriaal kunt u contact opnemen met AORTA, Rianne Pruis rpruis@aorta.nu of 030-2321686.</w:t>
      </w:r>
      <w:bookmarkStart w:id="0" w:name="_GoBack"/>
      <w:bookmarkEnd w:id="0"/>
    </w:p>
    <w:sectPr w:rsidR="00B74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C9"/>
    <w:rsid w:val="00670EC9"/>
    <w:rsid w:val="00B74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D74D-2110-4242-8179-BEC144A4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Pruis</dc:creator>
  <cp:keywords/>
  <dc:description/>
  <cp:lastModifiedBy>Rianne Pruis</cp:lastModifiedBy>
  <cp:revision>1</cp:revision>
  <dcterms:created xsi:type="dcterms:W3CDTF">2018-05-09T07:20:00Z</dcterms:created>
  <dcterms:modified xsi:type="dcterms:W3CDTF">2018-05-09T07:32:00Z</dcterms:modified>
</cp:coreProperties>
</file>